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C" w:rsidRPr="002D3508" w:rsidRDefault="00E35778" w:rsidP="0047514C">
      <w:pPr>
        <w:pStyle w:val="a4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>
            <wp:extent cx="6095426" cy="2072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343" cy="20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14C" w:rsidRPr="00263161" w:rsidRDefault="0047514C" w:rsidP="0047514C">
      <w:pPr>
        <w:pStyle w:val="a4"/>
        <w:rPr>
          <w:rFonts w:eastAsia="Times New Roman" w:cs="Times New Roman"/>
          <w:kern w:val="0"/>
          <w:lang w:eastAsia="ru-RU" w:bidi="ar-SA"/>
        </w:rPr>
      </w:pPr>
    </w:p>
    <w:p w:rsidR="00BA575F" w:rsidRPr="00BA575F" w:rsidRDefault="00BA575F" w:rsidP="00BA575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</w:p>
    <w:p w:rsidR="00BA575F" w:rsidRPr="00BA575F" w:rsidRDefault="00BA575F" w:rsidP="00BA575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АООП НОО</w:t>
      </w:r>
    </w:p>
    <w:p w:rsidR="00BA575F" w:rsidRPr="00BA575F" w:rsidRDefault="00BA575F" w:rsidP="00BA575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детей с ОВЗ (ЗПР) Вариант 7.1</w:t>
      </w:r>
    </w:p>
    <w:p w:rsidR="0047514C" w:rsidRPr="00263161" w:rsidRDefault="0047514C" w:rsidP="0047514C">
      <w:pPr>
        <w:pStyle w:val="a4"/>
        <w:spacing w:after="0"/>
        <w:jc w:val="right"/>
        <w:rPr>
          <w:rFonts w:eastAsia="Times New Roman" w:cs="Times New Roman"/>
          <w:i/>
          <w:kern w:val="0"/>
          <w:sz w:val="28"/>
          <w:szCs w:val="22"/>
          <w:lang w:eastAsia="ru-RU" w:bidi="ar-SA"/>
        </w:rPr>
      </w:pPr>
    </w:p>
    <w:p w:rsidR="0047514C" w:rsidRDefault="0047514C" w:rsidP="0047514C">
      <w:pPr>
        <w:pStyle w:val="a4"/>
        <w:widowControl/>
        <w:rPr>
          <w:rFonts w:cs="Times New Roman"/>
          <w:color w:val="000000"/>
        </w:rPr>
      </w:pPr>
    </w:p>
    <w:p w:rsidR="00BA575F" w:rsidRDefault="00BA575F" w:rsidP="0047514C">
      <w:pPr>
        <w:pStyle w:val="a4"/>
        <w:widowControl/>
        <w:rPr>
          <w:rFonts w:cs="Times New Roman"/>
          <w:color w:val="000000"/>
        </w:rPr>
      </w:pPr>
    </w:p>
    <w:p w:rsidR="00BA575F" w:rsidRDefault="00BA575F" w:rsidP="0047514C">
      <w:pPr>
        <w:pStyle w:val="a4"/>
        <w:widowControl/>
        <w:rPr>
          <w:rFonts w:cs="Times New Roman"/>
          <w:color w:val="000000"/>
        </w:rPr>
      </w:pPr>
    </w:p>
    <w:p w:rsidR="00BA575F" w:rsidRDefault="00BA575F" w:rsidP="0047514C">
      <w:pPr>
        <w:pStyle w:val="a4"/>
        <w:widowControl/>
        <w:rPr>
          <w:rFonts w:cs="Times New Roman"/>
          <w:color w:val="000000"/>
        </w:rPr>
      </w:pPr>
    </w:p>
    <w:p w:rsidR="00AC32B3" w:rsidRDefault="00AC32B3" w:rsidP="00AC32B3">
      <w:pPr>
        <w:pStyle w:val="a4"/>
        <w:widowControl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C32B3">
        <w:rPr>
          <w:rFonts w:eastAsiaTheme="minorHAnsi" w:cstheme="minorBidi"/>
          <w:b/>
          <w:color w:val="000000"/>
          <w:kern w:val="0"/>
          <w:sz w:val="28"/>
          <w:szCs w:val="28"/>
          <w:lang w:eastAsia="en-US" w:bidi="ar-SA"/>
        </w:rPr>
        <w:t>Адаптированная рабочая программа по обществознанию 5 - 9 классы для детей с ОВЗ (ЗПР). К линии учебников "Обществознание" под ред. Л.Н. Боголюбова</w:t>
      </w:r>
    </w:p>
    <w:p w:rsidR="00AC32B3" w:rsidRDefault="00AC32B3" w:rsidP="00AC32B3">
      <w:pPr>
        <w:pStyle w:val="a4"/>
        <w:widowControl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7514C" w:rsidRPr="00AC32B3" w:rsidRDefault="0047514C" w:rsidP="00AC32B3">
      <w:pPr>
        <w:pStyle w:val="a4"/>
        <w:widowControl/>
        <w:jc w:val="right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</w:rPr>
        <w:t xml:space="preserve"> Составитель:</w:t>
      </w:r>
    </w:p>
    <w:p w:rsidR="0047514C" w:rsidRPr="00263161" w:rsidRDefault="0047514C" w:rsidP="00AC32B3">
      <w:pPr>
        <w:pStyle w:val="a4"/>
        <w:widowControl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</w:t>
      </w:r>
      <w:r w:rsidRPr="00263161">
        <w:rPr>
          <w:rFonts w:cs="Times New Roman"/>
          <w:color w:val="000000"/>
        </w:rPr>
        <w:t>Шура Наталья Викторовна</w:t>
      </w:r>
      <w:r>
        <w:rPr>
          <w:rFonts w:cs="Times New Roman"/>
          <w:color w:val="000000"/>
        </w:rPr>
        <w:t>,</w:t>
      </w:r>
    </w:p>
    <w:p w:rsidR="0047514C" w:rsidRPr="00263161" w:rsidRDefault="0047514C" w:rsidP="00AC32B3">
      <w:pPr>
        <w:pStyle w:val="a4"/>
        <w:widowControl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у</w:t>
      </w:r>
      <w:r w:rsidRPr="00263161">
        <w:rPr>
          <w:rFonts w:cs="Times New Roman"/>
          <w:color w:val="000000"/>
        </w:rPr>
        <w:t>читель  истории и обществознания</w:t>
      </w:r>
    </w:p>
    <w:p w:rsidR="0047514C" w:rsidRDefault="0047514C" w:rsidP="0047514C">
      <w:pPr>
        <w:pStyle w:val="a4"/>
        <w:widowControl/>
        <w:ind w:left="6540"/>
        <w:jc w:val="right"/>
        <w:rPr>
          <w:rFonts w:cs="Times New Roman"/>
          <w:color w:val="000000"/>
          <w:u w:val="single"/>
        </w:rPr>
      </w:pPr>
    </w:p>
    <w:p w:rsidR="0047514C" w:rsidRDefault="0047514C" w:rsidP="0047514C">
      <w:pPr>
        <w:pStyle w:val="a4"/>
        <w:widowControl/>
        <w:ind w:left="6540"/>
        <w:jc w:val="right"/>
        <w:rPr>
          <w:rFonts w:cs="Times New Roman"/>
          <w:color w:val="000000"/>
          <w:u w:val="single"/>
        </w:rPr>
      </w:pPr>
    </w:p>
    <w:p w:rsidR="0047514C" w:rsidRDefault="0047514C" w:rsidP="0047514C">
      <w:pPr>
        <w:pStyle w:val="a4"/>
        <w:widowControl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</w:t>
      </w:r>
    </w:p>
    <w:p w:rsidR="0047514C" w:rsidRDefault="0047514C" w:rsidP="0047514C">
      <w:pPr>
        <w:pStyle w:val="a4"/>
        <w:widowControl/>
        <w:ind w:firstLine="0"/>
        <w:rPr>
          <w:rFonts w:cs="Times New Roman"/>
          <w:color w:val="000000"/>
        </w:rPr>
      </w:pPr>
    </w:p>
    <w:p w:rsidR="0047514C" w:rsidRDefault="0047514C" w:rsidP="0047514C">
      <w:pPr>
        <w:pStyle w:val="a4"/>
        <w:widowControl/>
        <w:ind w:firstLine="0"/>
        <w:rPr>
          <w:rFonts w:cs="Times New Roman"/>
          <w:color w:val="000000"/>
        </w:rPr>
      </w:pPr>
    </w:p>
    <w:p w:rsidR="0047514C" w:rsidRDefault="0047514C" w:rsidP="00AC32B3">
      <w:pPr>
        <w:pStyle w:val="a4"/>
        <w:widowControl/>
        <w:ind w:firstLine="0"/>
        <w:jc w:val="center"/>
        <w:rPr>
          <w:rFonts w:cs="Times New Roman"/>
          <w:color w:val="000000"/>
        </w:rPr>
      </w:pPr>
    </w:p>
    <w:p w:rsidR="0047514C" w:rsidRDefault="0047514C" w:rsidP="00AC32B3">
      <w:pPr>
        <w:pStyle w:val="a4"/>
        <w:widowControl/>
        <w:ind w:firstLine="0"/>
        <w:jc w:val="center"/>
        <w:rPr>
          <w:rFonts w:cs="Times New Roman"/>
          <w:color w:val="000000"/>
        </w:rPr>
      </w:pPr>
    </w:p>
    <w:p w:rsidR="0047514C" w:rsidRDefault="0047514C" w:rsidP="00AC32B3">
      <w:pPr>
        <w:pStyle w:val="a4"/>
        <w:widowControl/>
        <w:ind w:firstLine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2019 - 2020</w:t>
      </w:r>
    </w:p>
    <w:p w:rsidR="0047514C" w:rsidRDefault="0047514C" w:rsidP="00AC32B3">
      <w:pPr>
        <w:pStyle w:val="a4"/>
        <w:widowControl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г. Реж</w:t>
      </w:r>
    </w:p>
    <w:p w:rsidR="0047514C" w:rsidRDefault="0047514C" w:rsidP="0047514C">
      <w:pPr>
        <w:jc w:val="both"/>
        <w:rPr>
          <w:rFonts w:ascii="Times New Roman" w:hAnsi="Times New Roman"/>
          <w:sz w:val="24"/>
          <w:szCs w:val="24"/>
        </w:rPr>
      </w:pPr>
    </w:p>
    <w:p w:rsidR="00AC32B3" w:rsidRDefault="00AC32B3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3508" w:rsidRDefault="002D3508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 разработана на основе: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Федеральный  государственный образовательный стандарт основного общего образования, утв. приказом </w:t>
      </w:r>
      <w:proofErr w:type="spellStart"/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17.12.2010 № 1897.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Приказ №1577 от 31.12.2015 года «О внесении изменений в федеральный государственный образовательный стандарт основного общего образования, утв. приказом </w:t>
      </w:r>
      <w:proofErr w:type="spellStart"/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17.12.2010 № 1897».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Примерные программы основного общего 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ования по обществознанию для 5-9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классов.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Образовательная программа основного общего образования МАОУ СОШ №10.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Положение о рабочей программе по учебному предмету (курсу) в связи с введением ФГОС НОО, ФГОС ООО в МАОУ СОШ №10.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Авторская программа Л.Н.Боголюбов. Обществознание. Предметная линия учебни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 «Обществознание»  5-9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классы.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УМК «Обществознание» 5-9</w:t>
      </w:r>
      <w:r w:rsidRPr="000D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для основной школы (авторы Л.Н.Боголюбов, Н.И.Городецкая, Л.Ф.Иванова и др.), издательство «Просвещение».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</w:t>
      </w:r>
    </w:p>
    <w:p w:rsidR="0047514C" w:rsidRPr="000D7DCF" w:rsidRDefault="0047514C" w:rsidP="000D7D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5 класс. Учебник под редакцией Л.Н. Боголюбова, Л.Ф. Ивановой. М: Просвещение, 2015</w:t>
      </w:r>
    </w:p>
    <w:p w:rsidR="0047514C" w:rsidRPr="000D7DCF" w:rsidRDefault="0047514C" w:rsidP="000D7D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6 класс. Учебник под редакцией Л.Н. Боголюбова, Л.Ф. Ивановой. М: Просвещение, 2016</w:t>
      </w:r>
    </w:p>
    <w:p w:rsidR="0047514C" w:rsidRPr="000D7DCF" w:rsidRDefault="0047514C" w:rsidP="000D7D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Обществознание, 7 класс. Учебник под редакцией Л.Н. Боголюбова, Л.Ф. Ивановой. М: Просвещение, 2016</w:t>
      </w:r>
    </w:p>
    <w:p w:rsidR="0047514C" w:rsidRPr="000D7DCF" w:rsidRDefault="0047514C" w:rsidP="000D7D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Обществознание, 8 класс. Учебник под редакцией Л.Н. Боголюбова, А.Ю.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Лазебниковой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Н.И. Городецкой. М: Просвещение, 2016</w:t>
      </w:r>
    </w:p>
    <w:p w:rsidR="0047514C" w:rsidRPr="000D7DCF" w:rsidRDefault="0047514C" w:rsidP="000D7D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Обществознание, 9 класс. Учебник под редакцией Л.Н. Боголюбова, А.Ю.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Лазебниковой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А.И. Матвеева. М: Просвещение, 2016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рабочая программа адаптирована для изучения обществознания детьми с ОВЗ (ЗПР).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«Обществознание»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рабочей программы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с учётом специфики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ЗПР. Для данной категории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характерны: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Незрелость эмоционально-волевой сферы: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Сниженный уровень познавательной деятельности;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 усвоению новых знаний и предметных понятий;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Отсутствие у большинства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словесно-логической памяти;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Совершенность мыслительных операций: мышление, память, внимание, восприятие;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Календарно-тематическое планирование составлено с учётом реализации коррекционных целей урока наряду с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развивающими и воспитательными.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так же учтены различные приёмы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для восполнения пробелов в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задержкой психического развития.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использования педагогических технологий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 школьников классов с задержкой психического развития: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замедленный темп формирования обобщённых знаний,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интеллектуальная пассивность детей,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повышенная утомляемость в процессе интеллектуальной деятельности.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этих особенностей, в школе намечены пути обучения: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в несколько замедленном темпе (особенно на начальном этапе изучения нового материала)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с более широкой наглядной и словесной конкретизацией общих положений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с большим количеством упражнений, выполнение которых опирается на прямой показ приёмов решения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постепенное сокращение помощи со стороны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постепенное повышение трудности заданий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постоянное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уделение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мотивационно-занимательной стороне обучения, стимулирующей развитие познавательных интересов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коррекционного обучения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специальных коррекционных классах VII вида обучаются дети с отклонениями в развитии, для определения которых используют термин задержка психического развития (ЗПР). У детей с ЗПР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целенаправленной деятельности, а также интеллектуальных операций, основных определений и понятий.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настоящему времени не разработаны специальные государственные учебные программы для коррекционных классов VII вида, в том числе и по истории, не издано специальной учебной и учебно-методической литературы. 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Учитель должен адаптировать содержание обучения с учетом уровня и особенностей развития учащихся классов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рассматривает особенности методики преподавания истории в 6-х специальных коррекционных классах VII вида.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учащихся средних классов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вида.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отличия учащихся средних классов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вида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учащихся классов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вида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деятельность учеников коррекционных классов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и мыслительная деятельность учащихся классов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вида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классов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вида - дети с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пониженной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обучаемостью. 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уже отмечалось не умение самостоятельно организовать свою работу, отсутствие навыков самоконтроля и самопроверки детей, обучающихся коррекционных классов VII вида. Их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влияние на успешность обучения и поведение каждого учащегося имеют личностные отношения как с взрослыми (учителями), так и со сверстниками.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Общие рекомендации по учету особенностей учащихся </w:t>
      </w:r>
      <w:proofErr w:type="spellStart"/>
      <w:r w:rsidRPr="000D7D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VII вида.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и осуществляя работу в специальных коррекционных классах, учитель должен в первую очередь решать коррекционно-развивающие задачи, а именно,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устойчивой учебной мотивации;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 личностных компонентов познавательной деятельности, самостоятельности, познавательной активности;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Развитие до необходимого уровня психофизиологических функций, обеспечивающих учебную деятельность: зрительного анализа; 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пространственной, количественной и временной ориентации, координации в системе глаз-рука;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 необходимого уровня и последующее развитие учебных умений, как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общедеятельностных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 </w:t>
      </w:r>
      <w:proofErr w:type="gramEnd"/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Обогащение кругозора и развитие речи до уровня, позволяющего сознательно воспринимать учебный материал.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решение этих задач позволяет реализовать учебные цели преподавания любого предмета, сделать результативной воспитательную работу педагога.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в связи с насыщенностью учебной программы в старших классах среднего звена, решение коррекционных задач необходимо строить на материале изучаемого предмета.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Тактика обучения в коррекционных классах имеет свои характерные черты: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Педагог должен добиться возникновения интереса у ребенка и предоставить ему возможность поверить в собственную способность достичь успеха;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Педагог должен быть доброжелателен, воспринимать "трудных детей" спокойно, принимать их такими, какие они есть, обеспечивая им эмоциональный комфорт;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Программа обучения должна быть разбита на серии маленьких шагов, чтобы упростить сам процесс обучения, и структурирована таким образом, чтобы обеспечить ситуацию успеха каждому ученику;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Учитель и ученик должны работать в тесном взаимодействии, обеспечивающем возможность обратной связи, благодаря которой можно оценить достижения и своевременно определить зоны трудностей учащегося;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Требования учителя должны соответствовать возможностям ученика;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Должна быть установлена поощрительная оценочная система за выполнение задания, позволяющая перенести акцент с неудач на успех;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Необходим усиленный контроль учителя за деятельностью школьника, в том числе за тем, как осуществляется намеченные приемы и способы достижения цели, не возникают ли трудности и не нуждается ли школьник в помощи;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Учитель должен предоставить ученику самостоятельность в такой индивидуальной и возрастной форме, которая бы способствовала повышению уровня ответственности и уверенности в себе.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методами обучения в классах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спецкоррекции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вида,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тип урока -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познавательной деятельности учащихся занимают работа с книгой и работа с тетрадью.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Очень важен организационный момент. Урок начинается с привычной механической работы, выполняемой по "инструкциям учителя": открыли тетради, записали число, тему урока (тема должна быть записана на доске) и т.п. В это время учителем должен определить готовность учеников к уроку и, в соответствии с этим, строить дальнейшую работу.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задания к каждому уроку должны быть небольшими по объему и не требующими усиленной мыслительной работы: заучить основные даты и события, понятия и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определение; выписать из учебника задания и выполнить, начертить таблицу и заполнить с пояснениями, кратко пересказать, и т.д. По желанию, учащимся можно предложить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в процессе обучения в специальных коррекционных классах VII вида играет организация игровой деятельности. 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Игровые методы разнообразны и позволяют решать разные учебные и воспитательные задачи.</w:t>
      </w:r>
    </w:p>
    <w:p w:rsidR="000D7DCF" w:rsidRPr="000D7DCF" w:rsidRDefault="000D7DCF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адаптированной программы: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ЗПР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категории соотносятся со стандартом ФГОС основного общего образования.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личностным результатам освоения </w:t>
      </w:r>
      <w:proofErr w:type="gramStart"/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адаптированной</w:t>
      </w:r>
      <w:proofErr w:type="gramEnd"/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образовательной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патриотизма, уважения к прошлому и настоящему Отечества; осознание своей этнической принадлежности, знание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языка, культуры своего народа, своего края и человечества; усвоение гуманистических, демократических и традиционных ценностей российского общества;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и долга перед Родиной;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ответственного отношения и мотивации к учению: интереса к познанию, приобретению новых знаний и умений, любознательности, готовности и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(целенаправленной познавательной деятельности, умению планировать желаемый результат, осуществлять самоконтроль в процессе познания, сопоставлять полученный результат с запланированным), определения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профессиональных предпочтений с учетом ориентировки в мире профессий и профессиональных предпочтений, основываясь на 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уважительном отношении к труду и опыте участия в социально значимом труде;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осознанного, уважительного и доброжелательного отношения к другому человеку, его мнению, культуре, языку, вере, религии, традициям, готовности и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вести диалог с другими людьми и достигать в нѐм взаимопонимания;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развитие морального сознания и компетентности в решении моральных проблем: овладение умениями понимать вербальное и невербальное поведение партнеров по общению, умениями строить межличностные взаимодействия на основе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паралингвистические и лингвистические средства межличностного взаимодействия;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коммуникативной компетентности в общении: желание взаимодействовать со сверстниками и взрослыми, понимать своих партнеров по общению,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нацеленность на результативность общения;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у обучающихся с ЗПР осознания ценности здорового и безопасного образа жизни; усвоение ими правил индивидуального и коллективного безопасного поведения в чрезвычайных ситуациях, правил поведения на транспорте и на дорогах;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основ экологической культуры: развитие опыта экологически ориентированной деятельности в практических ситуациях;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осознание значения семьи в жизни человека и общества, ценности семейной жизни, уважительного и заботливого отношение к членам своей семьи;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эстетического сознания через освоение художественного наследия народов России и мира, формирование основ практической деятельности эстетического характера.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</w:t>
      </w:r>
      <w:proofErr w:type="spellStart"/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</w:t>
      </w:r>
      <w:proofErr w:type="spellEnd"/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результатам освоения </w:t>
      </w:r>
      <w:proofErr w:type="gramStart"/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адаптированной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образовательной программы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адаптированной образовательной программы основного общего образования предполагают овладение обучающимися с ЗПР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 и универсальными учебными действиями: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регулятивными: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учебных действий, строить алгоритмы реализации учебных действий);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действиями по организации учебной деятельности (организовывать свое рабочее место; планировать и соблюдать режим работы; выполнять и контролировать подготовку домашних заданий);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познавательными: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конспектировать заданный учебный материал;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необходимый справочный материал из доступных источников;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наблюдение, на основе задания педагога;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разнообразные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мнестические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для запоминания учебной информации;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сущностные характеристики в изучаемом учебном материале;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классификацию учебного материала по заданным педагогом параметрам;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аналогии на изученном материале; адекватно использовать усвоенные понятия для описания и формулирования значимых характеристик различных явлений);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коммуникативными: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свою точку зрения; организовывать межличностное взаимодействие с целью реализации учебно-воспитательных задач; понимать учебную информацию, содержащую освоенные термины и понятия);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(способностью к использованию приобретенных знаний и навыков в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сверстниками), владение навыками проектной деятельности (самостоятельно выполнять задания педагога с целью более глубокого освоения учебного материала с использованием учебной и дополнительной литературы; выполнять практические задания по составленному совместно с педагогом плану действий).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содержания курса обществознания на ступени основного общего образования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«Общественно-научные предметы» должно обеспечить: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мировоззренческой, ценностно-смысловой сферы обучающихся с ЗПР,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приверженности ценностям, закрепленным в Конституции Российской Федерации;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 жизни общества, роли окружающей среды фактора формирования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ее социализации;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экологического мышления, обеспечивающими понимание взаимосвязи между природными, социальными, экономическими и политическими явлениями, их влияния на жизнь человека и окружающей его среды;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и опыта их применения для адекватной ориентации в окружающем мире, выработки способов социализации, формирования собственной позиции в общественной жизни.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результаты изучения обществознания: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 обучающихся с ЗПР личностных представлений об основах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основных принципов жизни общества;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знаний и опыта их применения для определения собственной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понимания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способностей обучающихся с ЗПР делать выводы и давать оценки социальным событиям и процессам;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развитие социального кругозора и формирование интереса к изучению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ООО предоставляет возможность дифференцированного подхода к освоению содержательного и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 учебных программ, распределяя планируемые результаты освоения учебных программ по блокам «Выпускник научится» и «Выпускник получит возможность научиться». Планируемые результаты, отнесенные к блоку «Выпускник научится», должны быть освоены всеми обучающимися, в том числе и детьми с ограниченными возможностями здоровья. Дифференцирующий потенциал проявляется здесь в том, что освоение программы предусмотрено 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«как минимум на уровне, характеризующем исполнительскую компетентность».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Человек. Деятельность человека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47514C" w:rsidRPr="000D7DCF" w:rsidRDefault="0047514C" w:rsidP="000D7D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возрастные периоды жизни человека, особенности подросткового возраста;</w:t>
      </w:r>
    </w:p>
    <w:p w:rsidR="0047514C" w:rsidRPr="000D7DCF" w:rsidRDefault="0047514C" w:rsidP="000D7D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47514C" w:rsidRPr="000D7DCF" w:rsidRDefault="0047514C" w:rsidP="000D7D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и иллюстрировать конкретными примерами группы потребностей человека;</w:t>
      </w:r>
    </w:p>
    <w:p w:rsidR="0047514C" w:rsidRPr="000D7DCF" w:rsidRDefault="0047514C" w:rsidP="000D7D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основных видов деятельности человека;</w:t>
      </w:r>
    </w:p>
    <w:p w:rsidR="0047514C" w:rsidRPr="000D7DCF" w:rsidRDefault="0047514C" w:rsidP="000D7D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 основе приведенных данных основные типы обществ;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влияние современных средств массовой коммуникации на общество и личность;</w:t>
      </w:r>
    </w:p>
    <w:p w:rsidR="0047514C" w:rsidRPr="000D7DCF" w:rsidRDefault="0047514C" w:rsidP="000D7D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примерами опасность международного терроризма.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нормы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роль социальных норм как регуляторов общественной жизни и поведения человека;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отдельные виды социальных норм;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нормы морали;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специфику норм права;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нормы морали и права, выявлять их общие черты и особенности;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сущность процесса социализации личности;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причины отклоняющегося поведения;</w:t>
      </w:r>
    </w:p>
    <w:p w:rsidR="0047514C" w:rsidRPr="000D7DCF" w:rsidRDefault="0047514C" w:rsidP="000D7DC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негативные последствия наиболее опасных форм отклоняющегося поведения.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Сфера духовной культуры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развитие отдельных областей и форм культуры, выражать свое мнение о явлениях культуры;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явления духовной культуры;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возрастания роли науки в современном мире;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образования в современном обществе;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уровни общего образования в России;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духовные ценности российского народа и выражать собственное отношение к ним;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необходимость непрерывного образования в современных условиях;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роль религии в современном обществе;</w:t>
      </w:r>
    </w:p>
    <w:p w:rsidR="0047514C" w:rsidRPr="000D7DCF" w:rsidRDefault="0047514C" w:rsidP="000D7DC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искусства как формы духовной культуры</w:t>
      </w: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сфера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взаимодействие социальных общностей и групп;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ведущие направления социальной политики Российского государства;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параметры, определяющие социальный статус личности;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предписанных и достигаемых статусов;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основные социальные роли подростка;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примерами процесс социальной мобильности;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межнациональные отношения в современном мире;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межнациональных конфликтов и основные пути их разрешения;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характеризовать, раскрывать на конкретных примерах основные функции семьи в обществе;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основные роли членов семьи;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47514C" w:rsidRPr="000D7DCF" w:rsidRDefault="0047514C" w:rsidP="000D7DC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Политическая сфера жизни общества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политики в жизни общества;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сравнивать различные формы правления, иллюстрировать их примерами;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формам государственно-территориального устройства;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различные типы политических режимов, раскрывать их основные признаки;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раскрывать на конкретных примерах основные черты и принципы демократии;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признаки политической партии, раскрывать их на конкретных примерах;</w:t>
      </w:r>
    </w:p>
    <w:p w:rsidR="0047514C" w:rsidRPr="000D7DCF" w:rsidRDefault="0047514C" w:rsidP="000D7DC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различные формы участия граждан в политической жизни.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 и государство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47514C" w:rsidRPr="000D7DCF" w:rsidRDefault="0047514C" w:rsidP="000D7DC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порядок формирования органов государственной власти РФ;</w:t>
      </w:r>
    </w:p>
    <w:p w:rsidR="0047514C" w:rsidRPr="000D7DCF" w:rsidRDefault="0047514C" w:rsidP="000D7DC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достижения российского народа;</w:t>
      </w:r>
    </w:p>
    <w:p w:rsidR="0047514C" w:rsidRPr="000D7DCF" w:rsidRDefault="0047514C" w:rsidP="000D7DC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и конкретизировать примерами смысл понятия «гражданство»;</w:t>
      </w:r>
    </w:p>
    <w:p w:rsidR="0047514C" w:rsidRPr="000D7DCF" w:rsidRDefault="0047514C" w:rsidP="000D7DC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47514C" w:rsidRPr="000D7DCF" w:rsidRDefault="0047514C" w:rsidP="000D7DC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значение патриотической позиции в укреплении нашего государства;</w:t>
      </w:r>
    </w:p>
    <w:p w:rsidR="0047514C" w:rsidRPr="000D7DCF" w:rsidRDefault="0047514C" w:rsidP="000D7DC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конституционные обязанности гражданина.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российского законодательства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систему российского законодательства;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особенности гражданской дееспособности несовершеннолетних;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гражданские правоотношения;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смысл права на труд;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трудового договора;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разъяснять на примерах особенности положения несовершеннолетних в трудовых отношениях;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права и обязанности супругов, родителей, детей;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уголовного права и уголовных правоотношений;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примерами виды преступлений и наказания за них;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специфику уголовной ответственности несовершеннолетних;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связь права на образование и обязанности получить образование;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47514C" w:rsidRPr="000D7DCF" w:rsidRDefault="0047514C" w:rsidP="000D7DC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проблему ограниченности экономических ресурсов;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факторы, влияющие на производительность труда;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конкретизировать примерами виды налогов;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функции денег и их роль в экономике;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социально-экономическую роль и функции предпринимательства;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рациональное поведение субъектов экономической деятельности;</w:t>
      </w:r>
    </w:p>
    <w:p w:rsidR="0047514C" w:rsidRPr="000D7DCF" w:rsidRDefault="0047514C" w:rsidP="000D7DC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экономику семьи; анализировать структуру семейного бюджета;</w:t>
      </w:r>
    </w:p>
    <w:p w:rsidR="0047514C" w:rsidRPr="000D7DCF" w:rsidRDefault="0047514C" w:rsidP="000D7DC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при анализе фактов поведения участников экономической деятельности;</w:t>
      </w:r>
    </w:p>
    <w:p w:rsidR="0047514C" w:rsidRPr="000D7DCF" w:rsidRDefault="0047514C" w:rsidP="000D7DC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связь профессионализма и жизненного успеха.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 обществознания на ступени основного общего образования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адаптации рабочей программы по обществознанию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с задержкой психического развития требует адаптации содержания учебного предмета и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образовательным возможностям обучающихся. Учебный предмет «Обществознание» для детей с задержкой психического развития имеет важное социализирующее значение, способствует формированию личностных качеств ребенка. Изучение обществознания вызывает интерес у детей,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на уроке, соотносятся с уже имеющимся у них социальным опытом. Учитывая, что очень часто у детей с задержкой психического развития наблюдается недостаточный уровень развития мыслительных операций: анализа, сравнения, классификации, учителю целесообразно работать с такими детьми в рамках базового уровня усвоения содержания и использовать задания, проверяющие усвоение на базовом уровне.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детей с ограниченными возможностями здоровья разрабатываются по категориям знать, понимать, применять, где знать – это припоминание информации, понимать – понимание поставленной задачи, условий ее выполнения, применять – использование полученных знаний для решения задач.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запоминать и воспроизводить употребляемые термины;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конкретные факты;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основные понятия;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правила и принципы.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факты, правила и принципы;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интерпретировать словесный материал, схемы, графики, диаграммы;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преобразовывать словесный материал в математические выражения;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предположительно описывать будущие последствия, вытекающие из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понятия и принципы в новых ситуациях;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законы, теории в конкретных практических ситуациях;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владеть методом или процедурой.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разработки практических задач предусмотрено использовать ключевые слова: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знать: называть, узнавать, воспроизводить, перечислять, находить определять, запоминать, показывать, записывать;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понимать: рассказывать, приводить примеры, объяснять, формулировать, обсуждать;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применять: использовать, воссоздавать, иллюстрировать, решать, проверять.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с ограниченными возможностями здоровья возрастает роль методической составляющей обучения: устное изложение материала учителем, работа с иллюстративным материалом, использование средств ИКТ и информационно-образовательных ресурсов, организация уроков в игровой форме, что значительно активизирует работу обучающихся и повышает мотивационную составляющую учебной деятельности.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поликультурности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СУЩНОСТЬ ЛИЧНОСТИ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Человек в социальном измерении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человека. Интересы и потребности. Самооценка. Здоровый образ жизни. Безопасность жизни. Деятельность и поведение. Мотивы деятельности. Виды деятельности. Люди с ограниченными возможностями и особыми потребностями. Как человек познаёт мир и самого себя. Образование и самообразование.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становление человека: как усваиваются социальные нормы. Социальные «параметры личности».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личности в обществе: от чего оно зависит. Статус. Типичные социальные роли.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«социальный пол». Различия в поведении мальчиков и девочек.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принадлежность: влияет ли она на социальное положение личности.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Гражданско-правовое положение личности в обществе. Юные граждане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права человек получает от рождения.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Ближайшее социальное окружение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и интересов детей, оставшихся без попечения родителей.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малой группе. Ученический коллектив, группа сверстников.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 отношения. Общение. Межличностные конфликты и пути их разрешения.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СОВРЕМЕННОЕ ОБЩЕСТВО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Общество — большой «дом» человечества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связывает людей в общество. Устойчивость и изменчивость в развитии общества.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обществ. Общественный прогресс.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общественной жизни, их взаимосвязь.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 образ жизни людей: как создаются материальные блага. Экономика.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различия в обществе: причины их возникновения и проявления. Социальные общности и группы.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власть, её роль в управлении общественной жизнью.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Общество, в котором мы живём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как единое целое. Ускорение мирового общественного развития.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средства связи и коммуникации, их влияние на нашу жизнь.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проблемы современности. Экологическая ситуация в современном глобальном мире: как спасти природу.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Российское общество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XXI в.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 и возможности развития нашей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задачи стоят перед отечественной экономикой.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Духовные ценности российского народа. Культурные достижения народов России: как их сохранить и приумножить.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России среди других государств</w:t>
      </w: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НОРМЫ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Регулирование поведения людей в обществе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нормы и правила общественной жизни. Общественные традиции и обычаи.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сознание и ценности. Гражданственность и патриотизм.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Дееспособность и правоспособность человека. Правоотношения, субъекты права.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защищаются права человека в России.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Основы российского законодательства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 правоотношения. Гражданско-правовые споры.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 И СОЦИАЛЬНЫЕ ОТНОШЕНИЯ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Мир экономики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экономических систем. Собственность и её формы.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Рыночное регулирование экономики: возможности и границы. Виды рынков. Законы рыночной экономики.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и их функции. Инфляция. Роль банков в экономике.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государства в рыночной экономике. Государственный бюджет. Налоги.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Занятость и </w:t>
      </w:r>
      <w:proofErr w:type="gramStart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безработица</w:t>
      </w:r>
      <w:proofErr w:type="gramEnd"/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профессии востребованы на рынке труда в начале XXI в. Причины безработицы. Роль государства в обеспечении занятости.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экономического развития России.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Человек в экономических отношениях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участники экономики — производители и потребители. Роль человеческого фактора в развитии экономики.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Предприниматель. Этика предпринимательства.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семьи. Прожиточный минимум. Семейное потребление.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потребителя.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Мир социальных отношений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ПОЛИТИКА. КУЛЬТУРА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Политическая жизнь общества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Власть. Властные отношения. Политика. Внутренняя и внешняя политика.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 государство — Российская Федерация. Государственное устройство России. Гражданство Российской Федерации.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режим. Демократия. Парламентаризм.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Республика. Выборы и избирательные системы. Политические партии.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Межгосударственные отношения. Международные политические организации.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Глобализация и её противоречия.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Культурно-информационная среда общественной жизни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способы её распространения. Средства массовой информации. Интернет.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Человек в меняющемся обществе</w:t>
      </w:r>
    </w:p>
    <w:p w:rsidR="0047514C" w:rsidRPr="000D7DCF" w:rsidRDefault="0047514C" w:rsidP="000D7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предвидеть будущее? Как приспособиться к быстрым переменам? Непрерывное образование. Образование и карьера. Мир современных </w:t>
      </w:r>
      <w:r w:rsidRPr="000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профессий. Образ жизни и здоровье. Мода и спорт. Будущее создаётся молодыми.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8"/>
        <w:gridCol w:w="1637"/>
        <w:gridCol w:w="211"/>
        <w:gridCol w:w="5189"/>
      </w:tblGrid>
      <w:tr w:rsidR="0047514C" w:rsidRPr="0047514C" w:rsidTr="0047514C">
        <w:trPr>
          <w:trHeight w:val="46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47514C" w:rsidRPr="0047514C" w:rsidRDefault="0047514C" w:rsidP="004751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Познакомиться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новым учебным предметом, содержанием курса, требованиям к результатам обучения.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систему организации работы на уроках и при подготовке</w:t>
            </w:r>
          </w:p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домашнего задания. Под руководством учителя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формулировать и обнаруживать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учебную задачу.</w:t>
            </w:r>
          </w:p>
        </w:tc>
      </w:tr>
      <w:tr w:rsidR="0047514C" w:rsidRPr="0047514C" w:rsidTr="0047514C">
        <w:trPr>
          <w:trHeight w:val="135"/>
        </w:trPr>
        <w:tc>
          <w:tcPr>
            <w:tcW w:w="92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I. Человек (5 ч)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 человека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понятий: человек, наследственность, инстинкты.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конкретных примерах цели и ценность человеческой жизни.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свойства человека и животного.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Отрочество – особая пора жизни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отрочество как особую пору жизни.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конкретных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примерах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значение самостоятельности как показателя взрослости.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«Человек»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учебника и учителя. Анализировать собственные поступки.</w:t>
            </w:r>
          </w:p>
        </w:tc>
      </w:tr>
      <w:tr w:rsidR="0047514C" w:rsidRPr="0047514C" w:rsidTr="0047514C">
        <w:trPr>
          <w:trHeight w:val="135"/>
        </w:trPr>
        <w:tc>
          <w:tcPr>
            <w:tcW w:w="92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II. Семья (6 ч)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семейные отношения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определение понятий семья.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двухпоколенные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трёхпоколенные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и ценности. Исследовать несложные практические ситуации, связанные с отношениями в семье.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свою точку зрения о значение семьи в жизни человека.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Семейное хозяйство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понятий: семейное хозяйство, семейный бюджет.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совместный труд членов семьи.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собственные обязанности в ведении семейного хозяйства. 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Учиться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хозяйствовать по правилам.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 и 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собственные увлечения в контексте возможностей личностного развития.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значимость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здорового образа жизни.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«Семья»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учебника и учителя.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анализировать простейшие ситуации, связанные с семейными отношениями, мерами государственной поддержки семьи, семейным хозяйством и с семейным досугом.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Благоприятствовать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созданию условий для осмысления семейных ценностей, рефлексии собственного вклада в семейный уют, здоровый о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жизни семьи.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Развивать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следующие универсальные учебные действия: умение учитывать разные мнения и стремиться к координации различных позиций в сотрудничестве; умение формулировать собственное</w:t>
            </w:r>
          </w:p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мнение и позицию, умение работать в группе.</w:t>
            </w:r>
          </w:p>
        </w:tc>
      </w:tr>
      <w:tr w:rsidR="0047514C" w:rsidRPr="0047514C" w:rsidTr="0047514C">
        <w:trPr>
          <w:trHeight w:val="135"/>
        </w:trPr>
        <w:tc>
          <w:tcPr>
            <w:tcW w:w="92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III. Школа (5 ч)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в жизни человека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несложные ситуации из жизни человека и общества, раскрывающие значимость образования в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наше время и в прошлом.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ступени школьного образования.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и самообразование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учёбу как основной труд школьника. Опираясь на примеры из художественных произведений,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позитивные результаты учения. С опорой на конкретные примеры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самообразования для человека.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умение учиться и возможности его развития.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Одноклассники, сверстники, друзья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значимость товарищеской поддержки сверстников для человека.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общаться с одноклассниками и друзьями.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«Школа»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учебника и учителя.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рефлексии при оценке собственного умения учиться, умения общаться в процессе обучения со сверстниками</w:t>
            </w:r>
          </w:p>
        </w:tc>
      </w:tr>
      <w:tr w:rsidR="0047514C" w:rsidRPr="0047514C" w:rsidTr="0047514C">
        <w:trPr>
          <w:trHeight w:val="135"/>
        </w:trPr>
        <w:tc>
          <w:tcPr>
            <w:tcW w:w="92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IV. Труд (5 ч)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– основа жизни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трудовой деятельности для личности и общества.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материальную и моральную оценку труда.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отношение к различным средствам достижения успеха в труде.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и творчество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творчество и ремесло.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 мастерства на примерах творений известных мастеров.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«Труд»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учебника и учителя.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воспитанию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уважения к людям, проявляющим трудолюбие. 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Совершенствовать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такие универсальные учебные действия, выраженные в умении работать в группе: устанавливать рабочие отношения,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сверстниками; договариваться и приходить к общему решению в совместной деятельности, в том числе в ситуации столкновения интересов; задавать вопросы, необходимые для организации собственной деятельности и сотрудничества с партнёром;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</w:tr>
      <w:tr w:rsidR="0047514C" w:rsidRPr="0047514C" w:rsidTr="0047514C">
        <w:trPr>
          <w:trHeight w:val="135"/>
        </w:trPr>
        <w:tc>
          <w:tcPr>
            <w:tcW w:w="3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Глава V. «Родина» (9 ч)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Родина – Россия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«субъект РФ».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Знать и 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субъекта РФ, в котором находится школа. Характеризовать особенности России как многонационального государства.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русского языка как государственного.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проявления патриотизма.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символы России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государственные символы РФ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символы Курской области.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 РФ.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России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«гражданин».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права и основные обязанности граждан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добросовестного выполнения гражданских обязанностей.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многонациональный народ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конкретизировать примерами этнические и национальные различия.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«Родина»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знания учащихся по теме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«Родина».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осознанию на практике значения уважительного отношения к людям различных национальностей, существующих в обществе правил толерантного поведения.</w:t>
            </w:r>
          </w:p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уважение к государственным символам России, её государственному языку.</w:t>
            </w:r>
          </w:p>
        </w:tc>
      </w:tr>
      <w:tr w:rsidR="0047514C" w:rsidRPr="0047514C" w:rsidTr="0047514C">
        <w:trPr>
          <w:trHeight w:val="135"/>
        </w:trPr>
        <w:tc>
          <w:tcPr>
            <w:tcW w:w="92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Итоговый модуль (3 ч)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Человек. Семья. Школа. Труд. Родина.</w:t>
            </w:r>
          </w:p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Личностный опыт – социальный опыт. Защита проектов.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тем и уметь их использовать в представленных ситуациях.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аргументировать свою точку зрения.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совершенствованию умений вести диалог, монолог, представлять и защищать проекты.</w:t>
            </w:r>
          </w:p>
        </w:tc>
      </w:tr>
      <w:tr w:rsidR="0047514C" w:rsidRPr="0047514C" w:rsidTr="0047514C">
        <w:trPr>
          <w:trHeight w:val="13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4"/>
        <w:gridCol w:w="944"/>
        <w:gridCol w:w="5982"/>
      </w:tblGrid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итоги прошлого года обучения.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Познакомиться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основным содержанием курса 6 класса.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Наметить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перспективу совершенствования умений и навыков в процессе учебной деятельности.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 к результатам обучения и критерии успешной работы учащихся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I. Человек в социальном измерении (12ч)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 — личность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конкретных примерах смысл понятия «индивидуальность».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критерии успешной реализации цели.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Сопоставлять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текста и иллюстраций, делать выводы на основе двух и более источников.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задачи при работе в парах.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познаёт мир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познания человеком мира и самого себя.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собственные практические умения, поступки, моральные качества, выявлять их динамику.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себя и свои качества с другими людьми.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проявления различных способностей людей.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его деятельность.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деятельность человека, её отдельные виды.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понятиями: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(мотивы, потребности, действие, результат).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текста учебника и дополнительной информации (адаптированный текст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энциклопедии для школьников)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схему "Структура деятельности".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 и 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различные мотивы деятельности.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 человека.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 и 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основные потребности человека; показывать их индивидуальный характер.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несложные практические ситуации, связанные с проявлениями духовного мира человека, его мыслей и чувств.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пути к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жизненному успеху.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Характеризовать и 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конкретизировать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роль труда в достижении успехов жизни.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свою точку зрения на выбор пути достижения жизненного успеха.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примерах влияния взаимопомощи в труде на его результаты.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 по теме «Человек в социальном измерении»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членом общества.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темы.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II. Человек среди людей (10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Межличностные отношения.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межличностные отношения и их отдельные виды.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проявление сотрудничества и соперничества на конкретных примерах.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отношение к людям других национальностей и другого мировоззрения.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группе.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и малые, формальные и неформальные группы.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таких групп.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 и 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групповые нормы.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общение как взаимные деловые и дружеские отношения людей.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 и сопоставлять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стили общения.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в межличностных отношениях.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сущность и причины возникновения межличностных конфликтов.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поведения в конфликтных ситуациях.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чём заключается конструктивное разрешение конфликта.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теме «Человек среди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людей»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Актуализировать и обобщать знания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Выполнять различные виды заданий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разного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сложности по теме.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Глава III. Нравственные основы жизни (7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славен добрыми делами.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 и 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проявления добра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примеры, иллюстрирующие золотое правило морали.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модельных и реальных ситуациях поступки людей с точки зрения золотого правила морали.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смелым.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конкретных примерах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оценку проявления мужества, смелости, случаям преодоления людьми страха в критических и житейских ситуациях.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предлагаемые ситуации, требующие личного противодействия проявлением зла.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человечность.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примерах смысл, понятия «человечность».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оценку с позиции гуманизма конкретным поступкам людей.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примерах конкретных ситуаций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проявления внимания к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нем.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«Нравственные основы жизни»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полученные при изучении темы знания о добре, человечности, смелости как добродетелях.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условия для расширения и рефлексии собственного опыта проявления внимания к нуждающимся в нём людям.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модуль (4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системе общественных отношений. Защита проектов.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учителя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выделять и 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цель; использовать общие приёмы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поставленных задач.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коллективном обсуждении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 действия в соответствии с поставленной задачей.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Обобщение и систематизация знаний по теме «Человек и общество»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диагностику результатов обучения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6 классе. Подвести итоги учебной работы за год.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Наметить перспективы обучения в 7 классе.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1"/>
        <w:gridCol w:w="944"/>
        <w:gridCol w:w="5935"/>
      </w:tblGrid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итоги прошлого года обучения.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Познакомиться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основным содержанием курса 7 класса.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Наметить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перспективу совершенствования умений и навыков в процессе учебной деятельности.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Определить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результатам обучения и критерии успешной работы учащихся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 Регулирование поведения людей в обществе (13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жить по правилам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примерах социальные нормы и их роль в общественной жизни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граждан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конституционные права и обязанности граждан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несложные практические ситуации, связанные с реализацией гражданами своих прав и свобод.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права ребёнка и характеризовать способы их защиты.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важно соблюдать законы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соблюдения законов для обеспечения правопорядка.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конкретизировать фактами социальной жизни связь закона и правопорядка, закона и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справедливости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Отечества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защиту Отечества как долг и обязанность гражданина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важности подготовки к исполнению воинского долга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нужна дисциплина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дисциплины как необходимого условия существования общества и человека.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виды дисциплины.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несложные практические ситуации, связанные с последствиями нарушения общеобязательной и специальной дисциплины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Виновен — отвечай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ответственность за нарушение законов.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черты законопослушного поведения. Давать оценку практическим ситуациям,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связанных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последствиями противозаконного поведения.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стоит на страже закона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правоохранительные органы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Российского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сферу деятельности полиции, правоохранительных органов.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практические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какими вопросами можно обращаться в правоохранительные органы.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«Регулирование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людей в обществе»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знания. Устанавливать причины актуальности тех или иных вопросов для школьников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 в экономических отношениях (12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и её основные участники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потребителя и производителя в экономике.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их деятельности.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организации хозяйственной жизни.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Мастерство работника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составляющие квалификации работника.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факторы, влияющие на размер заработной платы.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взаимосвязь качества и количества труда.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Производство: затраты, выручка, прибыль.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производства в удовлетворении потребностей общества.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факторы, влияющие на производительность труда.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труда в развитии производства.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бизнеса.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темы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предпринимательской деятельности.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несложные практические ситуации, связанные с достижением успеха в бизнесе.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отношение к бизнесу с морально – этической позиции.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Обмен, торговля, реклама.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обмена, торговли и рекламы в экономике.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торговлю и её формы как особый вид экономической деятельности.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роль рекламы в развитии торговли.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отношение к рекламной информации.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Деньги, их функции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виды денег. Ответить на вопрос: зачем нужны деньги?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семьи.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различных источников доходов семьи.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обязательные и произвольные рас ходы.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закономерность изменения потребительских расходов семьи в зависимости от доходов.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теме «Человек в экономических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отношениях»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расширить опыт решения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познавательных и практических задач по изучаемой теме.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Человек и природа (5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— часть природы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природных ресурсов в жизни общества.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отношение людей к неисчерпаемым ресурсам.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опасность загрязнения воды, почвы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атмосферы.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Охранять природу — значит охранять жизнь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необходимость активной деятельности по охране природы.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экологической морали.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на страже природы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деятельность государства по охране природы.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наказания, установленные законом для тех, кто наносит вред природе.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Иллюстрировать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примерами возможности общественных организаций и граждан в сбережении природы.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«Человек и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природа»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наиболее часто задаваемые вопросы. Устанавливать причины актуальности тех или иных вопросов для школьников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модуль (3 ч)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по курсу. Защита проектов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диагностику результатов обучения в 7 классе. Подвести итоги работы.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772"/>
        <w:gridCol w:w="6550"/>
      </w:tblGrid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Вводный урок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итоги прошлого года обучения.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Познакомиться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основным содержанием курса 8 класса.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Наметить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перспективу совершенствования умений и навыков в процессе учебной деятельности.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 к результатам обучения и критерии успешной работы учащихся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 и общество (6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делает человека человеком?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отличия человека от животных. Объяснять человеческие качества.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конкретизировать примерами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биологическое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социальное в человеке.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понятие «самореализация».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основных видов деятельности человека.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общество, природа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утверждение о связи природы и общества и аргументировать свою оценку.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человеческого разума.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моральных норм. Анализировать и оценивать текст с заданных позиций.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существенные признаки общества.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сферы общественной жизни.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конкретных примерах взаимосвязь основных сфер общественной жизни.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изменения социальной структуры, связанные в постиндустриальное общество.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«общественный прогресс».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 и конкретизировать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фактами социальной жизни перемены, происходящие в современном обществе (ускорение общественного развития). Характеризовать глобальные проблемы.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сталь личностью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конкретных примерах смысл понятия «индивидуальность».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элементы причинно-следственного анализа при характеристике социальных параметров личности.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 и сравнивать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признаки,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характеризующие человека как индивида, индивидуальность и личность.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 по теме «Личность и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по теме. Выявлять затруднения и пути из решения.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Сфера духовной культуры (8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духовной жизни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сущностные характеристики понятия «культура».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 и 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явления духовной культуры.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духовные ценности российского народа.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своё отношение к тенденциям в культурном развитии.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роли морали в жизни общества.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принципы морали.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моральную сторону различных социальных ситуаций.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 и совесть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рефлексию своих нравственных ценностей.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из произведений художественной литературы и личного опыта проявления долга и совести.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Моральный выбор – это ответственность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морального выбора.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оценки собственным поступкам, поведению других людей.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образования в информационном обществе.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опорой на примеры современную образовательную политику РФ.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своё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отношение к непрерывному образованию.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в современном обществе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науку как особую систему знаний.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возрастание роли науки в современном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Религия как одна из форм культуры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сущностные характеристики религ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 её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в культурной жизни.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сущность и значение веротерпимость.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сущность свободы совести.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своё отношение к религии и атеизму.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«Сфера духовной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по теме.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актуальности тех или иных вопросов для школьников.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нравственные нормы к анализу и оценке социальных ситуаций.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нравственный аспект поведения.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Соотносить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поступки и события с принятыми этическими принципами.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строить устное речевое высказывание, слушать и вступать в диалог, участвовать в коллективном обсуждении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 сфера (5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структура общества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 и 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разные социальные общности и группы.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социального неравенства.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причины социальных конфликтов, используя 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связи;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пути их разрешения.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статусы и роли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позиции, определяющие статус личности.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предписанный и достигаемый статусы. Объяснять причины ролевых различий по тендерному признаку, показывать их проявление в различных социальных ситуациях.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социальные роли старших подростков.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межпоколенческие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в современном обществе.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отношение к проблеме нарастания разрыва между поколениями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Нации и межнациональные отношения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правильно использовать в предлагаемом контексте понятия «этнос», «нация», «национальность».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Конкретизировать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примерами из прошлого и современности значение общего исторического прошлого, традиций в сплочении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противоречивость межнациональных отношений в современном мире.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возникновения межнациональных конфликтов и характеризовать возможные пути их разрешения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Отклоняющееся поведение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отклоняющегося поведения.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последствия наркомании и алкоголизма для человека и общества.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социальное значение здорового образа жизни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по теме.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часто задаваемые вопросы.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актуальности тех или иных вопросов для школьников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 (13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и её роль в жизни общества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 роль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экономики в жизни общества.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проблему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ограниченности экономических ресурсов.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свободные и экономические блага.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вопросы экономики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решения основных вопросов участниками экономики.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 и сопоставлять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типы экономических систем.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способы координации хозяйственной жизни в различных экономических системах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«собственность».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конкретизировать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формы собственности.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основания для приобретения права собственности.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несложные практические ситуации, связанные с реализацией и защитой прав собственности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Рыночная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экономика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рыночное хозяйство как один из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способов организации экономической жизни.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функционирования рыночной экономической системы.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рыночного механизма формирования цен на товары и услуги.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Производство — основа экономики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товары и услуги как результат производства.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 и 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факторы производства.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несложные практические ситуации, связанные с использованием различных способов повышения эффективности производства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Предпринимательская деятельность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организационно-правовые формы предпринимательской деятельности.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недостатки малого бизнеса.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отношение к проблеме соблюдения морально-этических норм в предпринимательстве.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  <w:proofErr w:type="spell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участия в предпринимательской деятельности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государства в экономике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экономические функции государства.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формы вмешательства государства в рыночные отношения.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прямые и косвенные налоги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«государственный бюджет».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государственной политики регулирования доходов и расходов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доходов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источники доходов граждан.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неравенства доходов населения.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необходимость перераспределения доходов. Анализировать примеры государственных мер социальной поддержки населения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закономерность изменения потребительских расходов семьи в зависимости от доходов.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страховых услуг,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предоставляемых гражданам.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примерах</w:t>
            </w:r>
            <w:proofErr w:type="gram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 защиты прав потребителей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Инфляция и семейная экономика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номинальные и реальные доходы граждан.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влияние инфляции на реальные доходы и уровень жизни населения.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Называть и 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иллюстрировать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примерами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сбережений граждан.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использования сбережений своей семьи с точки зрения экономической рациональности.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банков в сохранении и приумножении доходов населения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Безработица, её причины и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безработицу как закономерное явление рыночной экономики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Называть и 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безработицы.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экономические и социальные последствия безработицы.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роль государства в обеспечении занятости.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собственные возможности на рынке труда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Мировое хозяйство и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реальные связи между участниками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международных экономических 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формирования мирового хозяйства.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 и конкретизировать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примерами направления внешнеторговой политики государства.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«обменный валютный курс»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«Экономика»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наиболее часто задаваемые вопросы.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Устанавливать причины актуальности тех или иных вопросов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Повторительно-обобщающее занятие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«Человек и общество»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диагностику результатов обучения в 8 классе.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7"/>
        <w:gridCol w:w="979"/>
        <w:gridCol w:w="5804"/>
      </w:tblGrid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итоги прошлого года обучения.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Познакомиться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основным содержанием курса 9 класса.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Наметить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перспективу совершенствования умений и навыков в процессе учебной деятельности.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 к результатам обучения и критерии успешной работы учащихся</w:t>
            </w:r>
          </w:p>
        </w:tc>
      </w:tr>
    </w:tbl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3"/>
        <w:gridCol w:w="508"/>
        <w:gridCol w:w="6304"/>
      </w:tblGrid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Политика (10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Политика и власть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власть и политику как социальные явления.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формы правления и государственного устройства.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 суверенитета.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 режимы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Сопоставлять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типы политические режимов.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 и 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принципы демократического устройства.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государство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принципы правового государства.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Гражданское общество и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сущность гражданского общества.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местное самоуправление.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граждан в политической жизни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формы участия гражданина в политической жизни.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ценность и значимость гражданской активности.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гражданственности.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 партии и движения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 политической партии их на примере одной из партий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проявления многопартийности.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главе «Политика»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наиболее часто задаваемые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объяснять явления и процессы социальной действительности с опорой на изученные понятия.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реальные социальные ситуации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адекватные способы деятельности.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выполнять познавательные и практические задания, в том числе с использованием проектной деятельности.</w:t>
            </w:r>
          </w:p>
        </w:tc>
      </w:tr>
      <w:tr w:rsidR="0047514C" w:rsidRPr="0047514C" w:rsidTr="0047514C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 (20 ч)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права в жизни общества и государства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почему закон является нормативным актом высшей юридической силы.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Сопоставлять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позитивное и естественное право.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Правоотношения и субъекты права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«правоотношение», показывать на примерах отличия правоотношений от других видов социальных 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понятий «субъективные юридические права» и «юридические обязанности участников правоотношений».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понятий «дееспособность» и «правоспособность».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возникновения правоспособности и дееспособности у физических и юридических лиц.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этих различий.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Правонарушения и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юридическая ответственность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правонарушение и правомерное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поведение.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виды и признаки правонарушений.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юридическую ответственность в качестве критерия правомерного поведения.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презумпции невиновности.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Правоохранительные органы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правоохранительные органы РФ.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сферы деятельности правоохранительных органов и судебной системы.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деятельности правоохранительных органов.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Конституцию РФ как закон высшей юридической силы.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конкретные примеры с опорой на текст Конституции РФ, подтверждающие её высшую юридическую силу.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задачи Конституции.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принципы правового государства отражены в статьях 2, 10, 15, 17, 18 Конституции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принципы федерального устройства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различия между статусом человека и статусом гражданина.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свободы человека и гражданина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«права человека».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Классифицировать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права и свободы (приводить примеры различных групп прав)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Гражданские правоотношения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гражданских правовых 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виды и приводить примеры гражданских договоров.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гражданской дееспособности несовершеннолетних.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 о правах потребителя, предусмотренных законом РФ.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примерах меры защиты прав потребителей.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труд. Трудовые правоотношения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юридические гарантии права на свободный труд.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трудовых правоотношений.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роль трудового договора в отношениях между работниками и работодателями.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особенности положения 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 в трудовых правоотношениях.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Семейные правоотношения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заключения и расторжения брака.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примеры прав и обязанностей супругов, родителей и детей.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 о семейных правоотношениях и извлекать её из адаптированных источников различного типа.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правоотношения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сферу общественных отношений, регулируемых административным правом.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субъектов административных правоотношений.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признаки административного правонарушения.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административных наказаний.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Уголовно-правовые отношения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уголовного права и уголовно-правовых 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объекты уголовно-правовых отношений.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Перечислять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признаки преступления.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необходимую оборону от самосуда.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специфику уголовной ответственности несовершеннолетних.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социальные права человека.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«социальное государство». На конкретных примерах иллюстрировать основные направления социальной политики нашего государства.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сущность гуманитарного права. </w:t>
            </w:r>
            <w:proofErr w:type="spellStart"/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proofErr w:type="spellEnd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нормы, направленные на защиту раненых, военнопленных, мирного населения.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Указывать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средства ведения войны, которые запрещены.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необходимость и значение международно-правовой защиты жертв войны.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международного гуманитарного права. Раскрывать смысл понятия «военное преступление».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Правовое регулирование отношений в сфере образования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Объяснить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понятия «право на образование».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право на образование применительно к основной и полной средней школе.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взаимосвязь права на образование и обязанности получить образование.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главе «Право»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наиболее часто задаваемые вопросы.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причины актуальности тех или иных вопросов для школьников.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о ключевых правовых понятиях, нормах, понимание их роли как решающих регуляторов жизни человека и общества. </w:t>
            </w: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 </w:t>
            </w: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эти знания к анализу и оценке реальных социальных ситуаций. Осознанно строить высказывания, слушать и вступать </w:t>
            </w:r>
            <w:proofErr w:type="gramStart"/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участвовать в коллективном обсуждении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модуль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Повторительно-обобщающее занятие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«Человек и общество»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основные тенденции развития общества.</w:t>
            </w:r>
          </w:p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различные варианты социальных прогнозов и общественные перспективы.</w:t>
            </w:r>
          </w:p>
        </w:tc>
      </w:tr>
      <w:tr w:rsidR="0047514C" w:rsidRPr="0047514C" w:rsidTr="0047514C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4C" w:rsidRPr="0047514C" w:rsidRDefault="0047514C" w:rsidP="00475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2B3" w:rsidRPr="00AC32B3" w:rsidRDefault="00AC32B3" w:rsidP="00AC3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оценки знаний, умений и навыков учащихся с особенностями психофизического развития по предмету «Обществознание»</w:t>
      </w:r>
    </w:p>
    <w:p w:rsidR="00AC32B3" w:rsidRPr="00AC32B3" w:rsidRDefault="00AC32B3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оценки знаний, умений</w:t>
      </w:r>
      <w:proofErr w:type="gramStart"/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в 5-8 классах:</w:t>
      </w:r>
    </w:p>
    <w:p w:rsidR="00AC32B3" w:rsidRPr="00AC32B3" w:rsidRDefault="00AC32B3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«5»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AC32B3" w:rsidRPr="00AC32B3" w:rsidRDefault="00AC32B3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«4»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AC32B3" w:rsidRPr="00AC32B3" w:rsidRDefault="00AC32B3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Оценка «3» - в усвоении материала имеются пробелы, он излагается </w:t>
      </w:r>
      <w:proofErr w:type="spellStart"/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несистематизированно</w:t>
      </w:r>
      <w:proofErr w:type="spellEnd"/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AC32B3" w:rsidRPr="00AC32B3" w:rsidRDefault="00AC32B3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«2»- основное содержание материала не усвоено, выводов и обобщений нет;</w:t>
      </w:r>
    </w:p>
    <w:p w:rsidR="00AC32B3" w:rsidRDefault="00AC32B3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«1» - материал не усвоен, ответ по существу отсутствует.</w:t>
      </w:r>
    </w:p>
    <w:p w:rsidR="00AC32B3" w:rsidRDefault="0047514C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Возможные темы проектов.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14C" w:rsidRPr="0047514C" w:rsidRDefault="0047514C" w:rsidP="00AC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стенд, плакат, компьютерная презентация, учебное пособие, справочник, подборка материалов прессы и т.п.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Социальный портрет моего сверстника.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Знай свои права (пособие для подростка).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Защита правопорядка.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Молодой человек на рынке труда (Как найти достойную работу?).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Бизнес (иллюстрированный словарь).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работает современный рынок.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Здоровый образ жизни.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Советы самому себе: как улучшить свою учебную деятельность.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Мой город — город для всех.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Защита прав детей, оставшихся без попечения родителей.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Образовательная карта моего города (Куда пойти учиться?).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Человек долга — кто он, каков он?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Свободное время школьника.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рабочей программы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Учебники: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5 класс. Учебник под редакцией Л.Н. Боголюбова, Л.Ф. Ивановой. М: Просвещение, 2015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6 класс. Учебник под редакцией Л.Н. Боголюбова, Л.Ф. Ивановой. М: Просвещение, 2016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Обществознание, 7 класс. Учебник под редакцией Л.Н. Боголюбова, Л.Ф. Ивановой. М: Просвещение, 2016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Обществознание, 8 класс. Учебник под редакцией Л.Н. Боголюбова, А.Ю.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Лазебниковой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Н.И. Городецкой. М: Просвещение, 2016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Обществознание, 9 класс. Учебник под редакцией Л.Н. Боголюбова, А.Ю.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Лазебниковой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А.И. Матвеева. М: Просвещение, 2016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пособия для учителя по курсу "Обществознание":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Л.Ф. Иванова. «Обществознание. Поурочные разработки». 5 класс: пособие для учителей общеобразовательных учреждений. – М.: Просвещение, 2012.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- Н.И. Городецкая, Л.Ф. Иванова, Т.Е.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«Поурочные разработки. 6 класс: пособие для учителей общеобразовательных учреждений. - М.: Просвещение, 2012.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КИМ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осуществления различных видов контроля и оценки достижения планируемых результатов обучения: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Обществознание: 6 класс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А.В.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Поздеев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2011.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Обществознание: 7 класс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А.В.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Поздеев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2011.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Обществознание: 8 класс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А.В.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Поздеев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2011.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Обществознание. 9 класс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А.В.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Поздеев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2013.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пособия: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Электронное приложение к учебнику «Обществознание» под ред. Л.Н. Боголюбова, Л.Ф. Ивановой. 5 класс.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Электронное приложение к учебнику «Обществознание» под ред. Л.Н. Боголюбова, Л.Ф. Ивановой. 6 класс.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Электронное приложение к учебнику «Обществознание» под ред. Л.Н. Боголюбова, Л.Ф. Ивановой. 7 класс.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 обществознания (основная школа):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Маленкова, Л. И.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Человековедение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и методические материалы для школьного педагога. - М.: Педагогическое общество России, 2000.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Преподавание прав человека в 6-8 классах средней школы: книга для учителя: в 2 т. - М.: Реал-А, 2000. - Т. 1. - 18ВЫ 5-93444-010-1.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Безбородое А. Б. Обществознание: учеб. / А. Б. Безбородое, М. Б. Буланова, В. Д. Губин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2008.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Морозова С. А. Обществознание: учеб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метод, пособие / С. А. Морозова. -- СПб., 2001.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Каверин Б. И. Обществознание /Б. И. Каверин, П. И. Чижик. - М., 2007.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Обществознание: пособие для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 / под ред. В. В.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Барабанова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-- СПб., 2001.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Тишков В. А. Российский народ: кн. для учителя / В. А. Тишков. - М., 2010.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Кравченко А. И. Социология и политология: учеб, пособие для студентов средних проф. учеб, заведений /А. И. Кравченко. - М., 2000.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Философия: учеб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О. А.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Митрошенкова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М., 2002.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Философия: учеб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В. Д. Губина, Т. Ю. Сидориной. - М., 2004.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Балашов Л. Е. Практическая философия / Л. Е. Балашов. - М., 2001.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Социальная психология: учеб, для вузов / Г. М. Андреева. - М., 2004.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Майерс Д. Социальная психология / Д. Майерс. - СПб.2005.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Григорович Л. А. Педагогика и психология: учеб, пособие / Л. А. Григорович, Т. Д. Марцинковская - М., 2003.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Сухов А. Н. Социальная психология: учеб, пособие для студентов вузов / А. Н. Сухов [и др.]; под ред. А. Н. Сухова, А. А.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Деркача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М., 2001.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Исаев Б. А. Социология в схемах и комментариях: учеб, пособие / Б. А. Исаев. - СПб. 2008.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Кравченко А. И. Основы социологии: учеб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студентов средних спец. учеб, заведений / А. И. Кравченко. - М., 2004.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Кравченко А. И. Социология в вопросах и ответах / А. И. Кравченко. - М., 2008.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Латышева В. В. Основы социологии: учеб, для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В. В. Латышева. - М., 2004.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Миголапгьев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Курс политологии: учеб. / А. А.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Миголатьев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В. Огнева. - М., 2005.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Политология: учеб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В. А.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Ачкасова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А.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Гуторова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2005.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Смирнов Г. Н. Политология: учеб. / Г. Н. Смирнов и др.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2008.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Экономика: учеб, для вузов. - М., 2007.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24.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Михайлушкин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Основы экономики: учеб, для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 Н.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Михайлушкин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2003.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Носова С. С. Основы экономики: учеб, для студентов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среднего проф. образования / С. С. Носова. - М., 2002.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Экономика для колледжей: базовый курс. — Ростов н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Румянцева Е. Е. Новая экономическая энциклопедия / Е. Е. Румянцева. - М., 2005.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1.Книга для учащихся "Я - гражданин России. 5-7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."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А.Иоффе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Н.Ф.Крицкая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Л.В.Мостяева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Просвещение. 2009 г.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Книга для учителя к пособию "Я - гражданин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.Иоффе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Н.Ф.Крицкая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Л.В.Мостяева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Просвещение. 2009 г.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Учебно-методическое пособие "Рабочая программа по обществознанию. 5 класс. К УМК Л.Н. Боголюбова" Сорокина Е. Н., М., ВАКО, 2014 г.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"Рабочая программа и технологические карты уроков по учебнику под редакцией Л.Н.Боголюбова, Л.Ф. Ивановой. 5 класс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." 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 Буйволова, Волгоград, Учитель, 2013 г.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ресурсы: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http://www.rsnet.ru/ — Официальная Россия (сервер орга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государственной власти Российской Федерации).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http://www.president.kremlin.ru/ — Президент Российской Федерации.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http://www.rsnet.ru/ — Судебная власть Российской Федерации.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http://www.jurizdat.ru/editions/official/lcrf — Собрание зако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нодательства Российской Федерации.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http://www.socionet.ru —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Соционет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информационное про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странство по общественным наукам.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http://www.ifap.ru — Программа ЮНЕСКО «Информация для всех» в России.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//www.gks.ru — Федеральная служба государственной статистики: базы данных, статистическая информация.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http://www.alleng.ru/edu/social2.htm — Образовательные ре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сурсы Интернета — обществознание.http://www.subscribe.ru/catalog/economics.education.eidos6social -Обществознание в школе (дистанционное обучение).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http://www.lenta.ru — актуальные новости общественной жизни. http://www.fom.ru — Фонд общественного мнения (социо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логические исследования).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http://www.ecsocman.edu.ru — Экономика. Социология. Ме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неджмент. Федеральный образовательный портал.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http://www.ug.ru/ug_pril/gv_index.html—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Граждановедение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к «Учительской газете».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http://www.50.economicus.ru— 50 лекций по микроэкономике.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http://www.gallery.economicus.ru— Галерея экономистов.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http://www.be.economicus.ru— Основы экономики. Вводный курс. hup://www.cebe.sib.ru — Центр </w:t>
      </w:r>
      <w:proofErr w:type="gram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proofErr w:type="gram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бизнес-образования: в помощь учителю.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http://www.mba-start.ru/— Бизнес-образование без границ. http://www.businessvoc.ru— Бизнес-словарь.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http://www.hpo.opg— Права человека в России.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http://www.uznay-prezidenta.ru— Президент России — граж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данам школьного возраста.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http://www.mshr-ngo.ru — Московская школа прав человека.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http://www.ombudsman.gov.ru — Уполномоченный по пра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 человека в Российской Федерации: официальный сайт.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http://www.pedagog-club.narod.ru/declaration2001.htm— Де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кларация прав школьника.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nttp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://www.school-sector.relarn.ru/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prava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/— Права и дети в Интернете.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http://www.chelt.ru— журнал «Человек и труд».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http://www.orags.narod.ru/manuals/Pfil_Nik/23.htm — Духов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жизнь общества.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countries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library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</w:t>
      </w:r>
      <w:proofErr w:type="spellEnd"/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Библиотека по куль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турологии.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http://www.russianculture.ru/— Культура России.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http://www.ecolife.ru/index.shtml— Экология и жизнь. Меж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дународный экологический портал.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http://www.ecosysterna.ru/— Экологический центр «Экоси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стема».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http://www.priroda.ru/— Национальный портал «Природа России».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http://www.fw.ru — Фонд «Мир семьи» (демография, семей</w:t>
      </w: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политика).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//www.glossary.ru/— Глоссарий по социальным наукам. </w:t>
      </w:r>
    </w:p>
    <w:p w:rsidR="0047514C" w:rsidRPr="0047514C" w:rsidRDefault="0047514C" w:rsidP="0047514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http://www.ihtik.libru/encycl/index.html — Энциклопедии, словари, справочники.</w:t>
      </w:r>
    </w:p>
    <w:p w:rsidR="0047514C" w:rsidRPr="0047514C" w:rsidRDefault="0047514C" w:rsidP="004751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14C" w:rsidRPr="0047514C" w:rsidRDefault="0047514C" w:rsidP="004751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1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</w:t>
      </w:r>
    </w:p>
    <w:p w:rsidR="0047514C" w:rsidRPr="0047514C" w:rsidRDefault="0047514C" w:rsidP="004751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514C" w:rsidRPr="0047514C" w:rsidSect="0016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73C3509"/>
    <w:multiLevelType w:val="multilevel"/>
    <w:tmpl w:val="A94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DCF"/>
    <w:multiLevelType w:val="multilevel"/>
    <w:tmpl w:val="9168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709F3"/>
    <w:multiLevelType w:val="multilevel"/>
    <w:tmpl w:val="D15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62673"/>
    <w:multiLevelType w:val="multilevel"/>
    <w:tmpl w:val="664A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90DCC"/>
    <w:multiLevelType w:val="multilevel"/>
    <w:tmpl w:val="FA12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A7307"/>
    <w:multiLevelType w:val="multilevel"/>
    <w:tmpl w:val="2F2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B005D"/>
    <w:multiLevelType w:val="multilevel"/>
    <w:tmpl w:val="196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55F23"/>
    <w:multiLevelType w:val="multilevel"/>
    <w:tmpl w:val="378C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347D9"/>
    <w:multiLevelType w:val="multilevel"/>
    <w:tmpl w:val="4734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C3D35"/>
    <w:multiLevelType w:val="multilevel"/>
    <w:tmpl w:val="3D70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A4E2D"/>
    <w:multiLevelType w:val="multilevel"/>
    <w:tmpl w:val="D14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630C8"/>
    <w:multiLevelType w:val="multilevel"/>
    <w:tmpl w:val="41DA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A5B4F"/>
    <w:multiLevelType w:val="multilevel"/>
    <w:tmpl w:val="443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11DEF"/>
    <w:multiLevelType w:val="multilevel"/>
    <w:tmpl w:val="4234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F1002"/>
    <w:multiLevelType w:val="multilevel"/>
    <w:tmpl w:val="7BD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472F4"/>
    <w:multiLevelType w:val="multilevel"/>
    <w:tmpl w:val="BAD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31724"/>
    <w:multiLevelType w:val="multilevel"/>
    <w:tmpl w:val="C98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9387A"/>
    <w:multiLevelType w:val="multilevel"/>
    <w:tmpl w:val="D398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1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14C"/>
    <w:rsid w:val="000D7DCF"/>
    <w:rsid w:val="001612D8"/>
    <w:rsid w:val="002A5C26"/>
    <w:rsid w:val="002D3508"/>
    <w:rsid w:val="00437A9C"/>
    <w:rsid w:val="0047514C"/>
    <w:rsid w:val="005E2E7D"/>
    <w:rsid w:val="00AC32B3"/>
    <w:rsid w:val="00BA575F"/>
    <w:rsid w:val="00E35778"/>
    <w:rsid w:val="00EB10B1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7514C"/>
    <w:pPr>
      <w:widowControl w:val="0"/>
      <w:tabs>
        <w:tab w:val="left" w:pos="708"/>
      </w:tabs>
      <w:suppressAutoHyphens/>
      <w:spacing w:after="120" w:line="240" w:lineRule="auto"/>
      <w:ind w:firstLine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47514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3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59</Pages>
  <Words>12550</Words>
  <Characters>71541</Characters>
  <Application>Microsoft Office Word</Application>
  <DocSecurity>0</DocSecurity>
  <Lines>596</Lines>
  <Paragraphs>167</Paragraphs>
  <ScaleCrop>false</ScaleCrop>
  <Company>DG Win&amp;Soft</Company>
  <LinksUpToDate>false</LinksUpToDate>
  <CharactersWithSpaces>83924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9</cp:revision>
  <dcterms:created xsi:type="dcterms:W3CDTF">2020-01-21T15:30:00Z</dcterms:created>
  <dcterms:modified xsi:type="dcterms:W3CDTF">2020-01-21T19:35:00Z</dcterms:modified>
</cp:coreProperties>
</file>