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DE" w:rsidRDefault="00D748DE" w:rsidP="000D3B8E">
      <w:pPr>
        <w:pStyle w:val="a3"/>
        <w:ind w:left="0"/>
        <w:jc w:val="both"/>
        <w:rPr>
          <w:sz w:val="20"/>
        </w:rPr>
      </w:pPr>
    </w:p>
    <w:p w:rsidR="00D24CA3" w:rsidRPr="00D24CA3" w:rsidRDefault="00935D5C" w:rsidP="00D24CA3">
      <w:pPr>
        <w:pStyle w:val="a4"/>
        <w:ind w:left="0" w:firstLine="567"/>
        <w:jc w:val="center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D24CA3">
        <w:t>курсу</w:t>
      </w:r>
      <w:r w:rsidR="00D24CA3" w:rsidRPr="00D24CA3">
        <w:t xml:space="preserve"> внеурочной деятельности «Индивидуальный проект»</w:t>
      </w:r>
    </w:p>
    <w:p w:rsidR="00D748DE" w:rsidRDefault="00D748DE" w:rsidP="000D3B8E">
      <w:pPr>
        <w:pStyle w:val="a3"/>
        <w:spacing w:before="8"/>
        <w:ind w:left="0" w:firstLine="567"/>
        <w:jc w:val="both"/>
        <w:rPr>
          <w:b/>
          <w:sz w:val="23"/>
        </w:rPr>
      </w:pPr>
    </w:p>
    <w:p w:rsidR="00D748DE" w:rsidRPr="00104D7B" w:rsidRDefault="00935D5C" w:rsidP="000D3B8E">
      <w:pPr>
        <w:pStyle w:val="a3"/>
        <w:ind w:left="0" w:right="102" w:firstLine="567"/>
        <w:jc w:val="both"/>
      </w:pPr>
      <w:r>
        <w:t xml:space="preserve">Рабочая программа </w:t>
      </w:r>
      <w:r w:rsidR="00D24CA3" w:rsidRPr="00D24CA3">
        <w:t>курса внеурочной деятельности «Индивидуальный проект»</w:t>
      </w:r>
      <w:r w:rsidR="00D24CA3">
        <w:t xml:space="preserve"> </w:t>
      </w:r>
      <w:r>
        <w:rPr>
          <w:color w:val="303030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 xml:space="preserve">учётом федеральной рабочей программы воспитания, </w:t>
      </w:r>
      <w:r>
        <w:t>закона РФ «Об образовании в Российской</w:t>
      </w:r>
      <w:r>
        <w:rPr>
          <w:spacing w:val="1"/>
        </w:rPr>
        <w:t xml:space="preserve"> </w:t>
      </w:r>
      <w:r>
        <w:t>Федерации» от 29.12.2012 № 273-ФЗ;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31.05.2021 № 287); приказа Министерства просвещения РФ от 16 ноября 2022 г. № 993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образования».</w:t>
      </w:r>
    </w:p>
    <w:p w:rsidR="00D24CA3" w:rsidRPr="00D24CA3" w:rsidRDefault="00D24CA3" w:rsidP="00D24CA3">
      <w:pPr>
        <w:pStyle w:val="a3"/>
        <w:spacing w:line="242" w:lineRule="auto"/>
        <w:ind w:left="0" w:right="106" w:firstLine="567"/>
        <w:jc w:val="both"/>
        <w:rPr>
          <w:bCs/>
        </w:rPr>
      </w:pPr>
      <w:r w:rsidRPr="00D24CA3">
        <w:t>Курс «Индивидуальный проект» относится к части учебного плана, формируемой участниками образовательных отношений и включается в перечень предметов, составляющих компонент образовательного учреждения, связанных с учебной деятельностью. Предмет «Индивидуальный проект» изучается на ступени основного общего образования в 9 классе в объеме 34 часа из расчета 1 часа в неделю.</w:t>
      </w:r>
      <w:r w:rsidRPr="00D24CA3">
        <w:rPr>
          <w:bCs/>
          <w:sz w:val="28"/>
          <w:szCs w:val="28"/>
        </w:rPr>
        <w:t xml:space="preserve"> </w:t>
      </w:r>
      <w:r w:rsidRPr="00D24CA3">
        <w:rPr>
          <w:bCs/>
        </w:rPr>
        <w:t>Согласно ФГОС индивидуальный проект выполняется обучающимся в течение одного года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r w:rsidRPr="00D24CA3">
        <w:rPr>
          <w:b/>
          <w:bCs/>
        </w:rPr>
        <w:t xml:space="preserve"> </w:t>
      </w:r>
      <w:r w:rsidRPr="00D24CA3">
        <w:rPr>
          <w:bCs/>
        </w:rPr>
        <w:t>Данная рабочая программа содержит перечень тем для освоения предмета.</w:t>
      </w:r>
    </w:p>
    <w:p w:rsidR="00D24CA3" w:rsidRPr="00D24CA3" w:rsidRDefault="00D24CA3" w:rsidP="00D24CA3">
      <w:pPr>
        <w:pStyle w:val="a3"/>
        <w:spacing w:line="242" w:lineRule="auto"/>
        <w:ind w:left="0" w:right="106" w:firstLine="567"/>
        <w:jc w:val="both"/>
      </w:pPr>
      <w:r w:rsidRPr="00D24CA3">
        <w:t xml:space="preserve">Рабочая программа соответствует «Федеральному государственному образовательному стандарту» (ФГОС ООО) составлена на основе авторской программы Голуб Г.Б., Перелыгиной Е.А., </w:t>
      </w:r>
      <w:proofErr w:type="spellStart"/>
      <w:r w:rsidRPr="00D24CA3">
        <w:t>Чураковой</w:t>
      </w:r>
      <w:proofErr w:type="spellEnd"/>
      <w:r w:rsidRPr="00D24CA3">
        <w:t xml:space="preserve"> О.В «Основы проектной деятельности». (Программа для общеобразовательных учреждений «Основы проектной деятельности. 5-9 классы», под редакцией Голуб Г.Б., Перелыгиной Е.А., </w:t>
      </w:r>
      <w:proofErr w:type="spellStart"/>
      <w:r w:rsidRPr="00D24CA3">
        <w:t>Чураковой</w:t>
      </w:r>
      <w:proofErr w:type="spellEnd"/>
      <w:r w:rsidRPr="00D24CA3">
        <w:t xml:space="preserve"> О.В. Программы общеобразовательных учреждений. Элективные курсы. Под ред. Голуб Г.Б. – Самара:2014).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>Целью курса «Индивидуальный проект» является создание условий для развития личности обучающегося, способной адаптироваться в условиях сложного, изменчивого мира, проявлять социальную ответственность; самостоятельно добывать новые знания, работать над развитием интеллекта, конструктивно сотрудничать с окружающими людьми, генерировать новые идеи, творчески мыслить.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>В ходе освоения материала предмета «Индивидуальный проект»</w:t>
      </w:r>
      <w:r>
        <w:t xml:space="preserve"> </w:t>
      </w:r>
      <w:r>
        <w:t>решаются следующие</w:t>
      </w:r>
      <w:r>
        <w:t xml:space="preserve"> </w:t>
      </w:r>
      <w:r>
        <w:t xml:space="preserve">задачи: 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 xml:space="preserve">обучение навыкам </w:t>
      </w:r>
      <w:proofErr w:type="spellStart"/>
      <w:r>
        <w:t>проблематизации</w:t>
      </w:r>
      <w:proofErr w:type="spellEnd"/>
      <w:r>
        <w:t xml:space="preserve"> (формулирования ведущей проблемы и </w:t>
      </w:r>
      <w:proofErr w:type="spellStart"/>
      <w:r>
        <w:t>подпроблемы</w:t>
      </w:r>
      <w:proofErr w:type="spellEnd"/>
      <w:r>
        <w:t>, постановки задач, вытекающих из этих проблем);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развитие исследовательских навыков, то есть способности к анализу, синтезу, выдвижению гипотез, детализации и обобщению;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развитие навыков целеполагания и планирования деятельности;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>-</w:t>
      </w:r>
      <w:r>
        <w:t xml:space="preserve"> </w:t>
      </w:r>
      <w:r>
        <w:t>обучение выбору, освоению и использованию адекватной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 xml:space="preserve"> технологии изготовления продукта проектирования;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обучение поиску нужной информации, вычленению и усвоению необходимого знания из информационного поля;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развитие навыков самоанализа и</w:t>
      </w:r>
      <w:r>
        <w:tab/>
        <w:t>рефлексии (самоанализа успешности и результативности решения проблемы проекта);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обучение умению презентовать ход своей деятельности и ее результаты; - развитие навыков конструктивного сотрудничества.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 w:rsidRPr="00D24CA3">
        <w:t xml:space="preserve">Предметные результаты освоения программы носят комплексный характер, в них органично сочетаются познавательно, мировоззренческие и </w:t>
      </w:r>
      <w:proofErr w:type="spellStart"/>
      <w:r w:rsidRPr="00D24CA3">
        <w:t>метапредметные</w:t>
      </w:r>
      <w:proofErr w:type="spellEnd"/>
      <w:r w:rsidRPr="00D24CA3">
        <w:t xml:space="preserve"> компоненты. Требования к предметным результатам освоения курса индивидуальный проект на базовом уровне должны отражать: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выбирать и использовать методы, релевантные рассматриваемой проблеме; 3) 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 xml:space="preserve">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gramStart"/>
      <w:r>
        <w:t>контр пример</w:t>
      </w:r>
      <w:proofErr w:type="gramEnd"/>
      <w:r>
        <w:t>, индуктивные и дедуктивные рассуждения, построение и исполнение алгоритма;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 xml:space="preserve">использовать такие естественно-научные методы и приёмы, как наблюдение, постановка </w:t>
      </w:r>
      <w:r>
        <w:lastRenderedPageBreak/>
        <w:t>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ясно, логично и точно излагать свою точку зрения, использовать языковые средства, адекватные обсуждаемой проблеме;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D24CA3" w:rsidRDefault="00D24CA3" w:rsidP="00D24CA3">
      <w:pPr>
        <w:pStyle w:val="a3"/>
        <w:spacing w:line="242" w:lineRule="auto"/>
        <w:ind w:left="0" w:right="106" w:firstLine="567"/>
        <w:jc w:val="both"/>
      </w:pPr>
      <w:r>
        <w:t xml:space="preserve">- </w:t>
      </w:r>
      <w: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986D19" w:rsidRDefault="00D24CA3" w:rsidP="000D3B8E">
      <w:pPr>
        <w:pStyle w:val="a3"/>
        <w:ind w:left="0" w:firstLine="567"/>
        <w:jc w:val="both"/>
      </w:pPr>
      <w:r w:rsidRPr="009E4ECD">
        <w:t>Применение знаний и умений:</w:t>
      </w:r>
      <w:r>
        <w:t xml:space="preserve"> защита и</w:t>
      </w:r>
      <w:r w:rsidRPr="003F0491">
        <w:t>ндивидуальн</w:t>
      </w:r>
      <w:r>
        <w:t>ого</w:t>
      </w:r>
      <w:r w:rsidRPr="003F0491">
        <w:t xml:space="preserve"> проект</w:t>
      </w:r>
      <w:r>
        <w:t xml:space="preserve">а, которая </w:t>
      </w:r>
      <w:r w:rsidRPr="003F0491">
        <w:t xml:space="preserve">представляет собой </w:t>
      </w:r>
      <w:r>
        <w:t xml:space="preserve">публичную защиту </w:t>
      </w:r>
      <w:r w:rsidRPr="003F0491">
        <w:t>учебн</w:t>
      </w:r>
      <w:r>
        <w:t>ого</w:t>
      </w:r>
      <w:r w:rsidRPr="003F0491">
        <w:t xml:space="preserve"> проект</w:t>
      </w:r>
      <w:r>
        <w:t>а</w:t>
      </w:r>
      <w:r w:rsidRPr="003F0491">
        <w:t>, выполняе</w:t>
      </w:r>
      <w:r>
        <w:t>мого</w:t>
      </w:r>
      <w:r w:rsidRPr="003F0491">
        <w:t xml:space="preserve">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со-</w:t>
      </w:r>
      <w:proofErr w:type="spellStart"/>
      <w:r w:rsidRPr="003F0491">
        <w:t>циальную</w:t>
      </w:r>
      <w:proofErr w:type="spellEnd"/>
      <w:r w:rsidRPr="003F0491">
        <w:t>, художественно-творческую).</w:t>
      </w:r>
      <w:r>
        <w:t xml:space="preserve">  </w:t>
      </w:r>
      <w:r w:rsidR="00986D19">
        <w:t>Рабочая</w:t>
      </w:r>
      <w:r w:rsidR="00986D19">
        <w:rPr>
          <w:spacing w:val="-3"/>
        </w:rPr>
        <w:t xml:space="preserve"> </w:t>
      </w:r>
      <w:r w:rsidR="00986D19">
        <w:t>программа</w:t>
      </w:r>
      <w:r w:rsidR="00986D19">
        <w:rPr>
          <w:spacing w:val="-4"/>
        </w:rPr>
        <w:t xml:space="preserve"> </w:t>
      </w:r>
      <w:r w:rsidR="00986D19">
        <w:t>содержит</w:t>
      </w:r>
      <w:r w:rsidR="00986D19">
        <w:rPr>
          <w:spacing w:val="-3"/>
        </w:rPr>
        <w:t xml:space="preserve"> </w:t>
      </w:r>
      <w:r w:rsidR="00986D19">
        <w:t>следующие</w:t>
      </w:r>
      <w:r w:rsidR="00986D19">
        <w:rPr>
          <w:spacing w:val="-2"/>
        </w:rPr>
        <w:t xml:space="preserve"> </w:t>
      </w:r>
      <w:r w:rsidR="00986D19">
        <w:t>разделы: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spacing w:before="2"/>
        <w:ind w:left="0" w:firstLine="567"/>
        <w:jc w:val="both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D3B8E" w:rsidRDefault="000D3B8E" w:rsidP="000D3B8E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</w:pPr>
      <w:r>
        <w:t>Планируемые результаты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spacing w:before="1"/>
        <w:ind w:left="0" w:firstLine="567"/>
        <w:jc w:val="both"/>
      </w:pPr>
      <w:r>
        <w:t>Содержание</w:t>
      </w:r>
      <w:r w:rsidR="000D3B8E">
        <w:t xml:space="preserve"> учебное предмета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ind w:left="0" w:firstLine="567"/>
        <w:jc w:val="both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2"/>
        </w:tabs>
        <w:spacing w:before="1"/>
        <w:ind w:left="0" w:firstLine="567"/>
        <w:jc w:val="both"/>
      </w:pPr>
      <w:r>
        <w:t>Поурочное</w:t>
      </w:r>
      <w:r>
        <w:rPr>
          <w:spacing w:val="-3"/>
        </w:rPr>
        <w:t xml:space="preserve"> </w:t>
      </w:r>
      <w:r>
        <w:t>планирование</w:t>
      </w:r>
    </w:p>
    <w:p w:rsidR="00986D19" w:rsidRDefault="00986D19" w:rsidP="000D3B8E">
      <w:pPr>
        <w:pStyle w:val="a5"/>
        <w:numPr>
          <w:ilvl w:val="0"/>
          <w:numId w:val="1"/>
        </w:numPr>
        <w:tabs>
          <w:tab w:val="left" w:pos="821"/>
        </w:tabs>
        <w:ind w:left="0" w:firstLine="567"/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:rsidR="00986D19" w:rsidRDefault="000D3B8E" w:rsidP="007B4A41">
      <w:pPr>
        <w:pStyle w:val="a5"/>
        <w:ind w:left="567" w:firstLine="0"/>
      </w:pPr>
      <w:r>
        <w:rPr>
          <w:sz w:val="24"/>
          <w:szCs w:val="24"/>
        </w:rPr>
        <w:t>8.О</w:t>
      </w:r>
      <w:r w:rsidRPr="000D3B8E">
        <w:rPr>
          <w:sz w:val="24"/>
          <w:szCs w:val="24"/>
        </w:rPr>
        <w:t>ценочные материалы для проведения проме</w:t>
      </w:r>
      <w:r w:rsidR="007B4A41">
        <w:rPr>
          <w:sz w:val="24"/>
          <w:szCs w:val="24"/>
        </w:rPr>
        <w:t>жуточной и итоговой аттестации: к</w:t>
      </w:r>
      <w:r w:rsidR="007B4A41" w:rsidRPr="007B4A41">
        <w:rPr>
          <w:sz w:val="24"/>
          <w:szCs w:val="24"/>
        </w:rPr>
        <w:t>ритерии оценки итогового индивидуального проекта</w:t>
      </w:r>
      <w:r w:rsidR="007B4A41">
        <w:rPr>
          <w:sz w:val="24"/>
          <w:szCs w:val="24"/>
        </w:rPr>
        <w:t>, у</w:t>
      </w:r>
      <w:r w:rsidR="007B4A41" w:rsidRPr="007B4A41">
        <w:rPr>
          <w:sz w:val="24"/>
          <w:szCs w:val="24"/>
        </w:rPr>
        <w:t xml:space="preserve">ровни </w:t>
      </w:r>
      <w:proofErr w:type="spellStart"/>
      <w:r w:rsidR="007B4A41" w:rsidRPr="007B4A41">
        <w:rPr>
          <w:sz w:val="24"/>
          <w:szCs w:val="24"/>
        </w:rPr>
        <w:t>сформированности</w:t>
      </w:r>
      <w:proofErr w:type="spellEnd"/>
      <w:r w:rsidR="007B4A41" w:rsidRPr="007B4A41">
        <w:rPr>
          <w:sz w:val="24"/>
          <w:szCs w:val="24"/>
        </w:rPr>
        <w:t xml:space="preserve"> навыков проектной деятельности</w:t>
      </w:r>
      <w:r w:rsidR="007B4A41">
        <w:rPr>
          <w:sz w:val="24"/>
          <w:szCs w:val="24"/>
        </w:rPr>
        <w:t>, л</w:t>
      </w:r>
      <w:r w:rsidR="007B4A41" w:rsidRPr="007B4A41">
        <w:rPr>
          <w:sz w:val="24"/>
          <w:szCs w:val="24"/>
        </w:rPr>
        <w:t>ист заключительной оценки   индивидуального итогового проекта</w:t>
      </w:r>
      <w:r w:rsidR="007B4A41">
        <w:rPr>
          <w:sz w:val="24"/>
          <w:szCs w:val="24"/>
        </w:rPr>
        <w:t xml:space="preserve">. </w:t>
      </w:r>
      <w:bookmarkStart w:id="0" w:name="_GoBack"/>
      <w:bookmarkEnd w:id="0"/>
      <w:r w:rsidR="00986D19">
        <w:t>Предусмотрены</w:t>
      </w:r>
      <w:r w:rsidR="00986D19">
        <w:rPr>
          <w:spacing w:val="-4"/>
        </w:rPr>
        <w:t xml:space="preserve"> </w:t>
      </w:r>
      <w:r w:rsidR="00986D19">
        <w:t>следующие</w:t>
      </w:r>
      <w:r w:rsidR="00986D19">
        <w:rPr>
          <w:spacing w:val="-4"/>
        </w:rPr>
        <w:t xml:space="preserve"> </w:t>
      </w:r>
      <w:r w:rsidR="00986D19">
        <w:t>виды</w:t>
      </w:r>
      <w:r w:rsidR="00986D19">
        <w:rPr>
          <w:spacing w:val="-4"/>
        </w:rPr>
        <w:t xml:space="preserve"> </w:t>
      </w:r>
      <w:r w:rsidR="00986D19">
        <w:t>контроля:</w:t>
      </w:r>
      <w:r w:rsidR="00986D19">
        <w:rPr>
          <w:spacing w:val="-2"/>
        </w:rPr>
        <w:t xml:space="preserve"> </w:t>
      </w:r>
      <w:r>
        <w:t>поурочный, тематический, промежуточная аттестация</w:t>
      </w:r>
    </w:p>
    <w:p w:rsidR="00D748DE" w:rsidRDefault="00D748DE" w:rsidP="00104D7B">
      <w:pPr>
        <w:spacing w:line="278" w:lineRule="auto"/>
        <w:ind w:firstLine="567"/>
      </w:pPr>
    </w:p>
    <w:p w:rsidR="000D3B8E" w:rsidRDefault="000D3B8E" w:rsidP="00104D7B">
      <w:pPr>
        <w:spacing w:line="278" w:lineRule="auto"/>
        <w:ind w:firstLine="567"/>
      </w:pPr>
    </w:p>
    <w:p w:rsidR="00986D19" w:rsidRDefault="00986D19">
      <w:pPr>
        <w:pStyle w:val="a3"/>
        <w:ind w:left="0" w:firstLine="567"/>
      </w:pPr>
    </w:p>
    <w:sectPr w:rsidR="00986D19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F5B1741"/>
    <w:multiLevelType w:val="hybridMultilevel"/>
    <w:tmpl w:val="CD8044AE"/>
    <w:lvl w:ilvl="0" w:tplc="39EA166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48DE"/>
    <w:rsid w:val="000D3B8E"/>
    <w:rsid w:val="00104D7B"/>
    <w:rsid w:val="001741C5"/>
    <w:rsid w:val="007B4A41"/>
    <w:rsid w:val="00935D5C"/>
    <w:rsid w:val="00986D19"/>
    <w:rsid w:val="00D24CA3"/>
    <w:rsid w:val="00D748DE"/>
    <w:rsid w:val="00E3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523E"/>
  <w15:docId w15:val="{161A9408-2EBB-485C-9AE7-E791CF6E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3B8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24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8DE"/>
    <w:pPr>
      <w:ind w:left="821"/>
    </w:pPr>
  </w:style>
  <w:style w:type="paragraph" w:styleId="a4">
    <w:name w:val="Title"/>
    <w:basedOn w:val="a"/>
    <w:uiPriority w:val="1"/>
    <w:qFormat/>
    <w:rsid w:val="00D748DE"/>
    <w:pPr>
      <w:spacing w:line="252" w:lineRule="exact"/>
      <w:ind w:left="105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748DE"/>
    <w:pPr>
      <w:spacing w:line="252" w:lineRule="exact"/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D748DE"/>
  </w:style>
  <w:style w:type="character" w:customStyle="1" w:styleId="10">
    <w:name w:val="Заголовок 1 Знак"/>
    <w:basedOn w:val="a0"/>
    <w:link w:val="1"/>
    <w:uiPriority w:val="9"/>
    <w:rsid w:val="00D24C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4</cp:revision>
  <dcterms:created xsi:type="dcterms:W3CDTF">2023-10-11T10:38:00Z</dcterms:created>
  <dcterms:modified xsi:type="dcterms:W3CDTF">2023-10-18T16:33:00Z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